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974B" w14:textId="77777777" w:rsidR="00042AD0" w:rsidRPr="00042AD0" w:rsidRDefault="00042AD0" w:rsidP="00042AD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42AD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Консультация для родителей "Автоматизация поставленных звуков в домашних условиях"</w:t>
      </w:r>
    </w:p>
    <w:p w14:paraId="79A263CC" w14:textId="77777777" w:rsidR="00042AD0" w:rsidRPr="00042AD0" w:rsidRDefault="00042AD0" w:rsidP="00042AD0">
      <w:pPr>
        <w:shd w:val="clear" w:color="auto" w:fill="FFFFFF"/>
        <w:spacing w:line="330" w:lineRule="atLeast"/>
        <w:ind w:firstLine="567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2AD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этом прежний звук употребляется чаще, чем новый. В дальнейшем новый звук начинает употребляться чаще своего бывшего субститута, а через некоторое время он теснит субститут по всем позициям и употребляется даже в тех случаях, когда последний выступает в собственной функции, т. е. он его полностью вытесняет из речи, и только после этого начинается процесс разграничения (этап дифференциации) нового звука и того, который выступал в качестве субститута.  </w:t>
      </w:r>
    </w:p>
    <w:p w14:paraId="34768786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Таким образом, после того, как логопед научил ребенка произносить </w:t>
      </w:r>
      <w:proofErr w:type="gramStart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звук,  необходим</w:t>
      </w:r>
      <w:proofErr w:type="gramEnd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 контроль со стороны взрослых. Так как ребенок больше времени проводит в детском саду, очень важна роль воспитателя в процессе автоматизации нового звука в речи. 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</w:t>
      </w:r>
      <w:proofErr w:type="spellStart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ребѐнка</w:t>
      </w:r>
      <w:proofErr w:type="spellEnd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 негативной реакции. 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чистоговорками, нахождение слов с нужным звуком, составление словосочетаний и предложений и т. д. Главное добиваться чистого произношения как во время специальных упражнений на занятиях, так и </w:t>
      </w:r>
      <w:proofErr w:type="gramStart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во время игр</w:t>
      </w:r>
      <w:proofErr w:type="gramEnd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 и в свободной деятельности. И не забывайте хвалить ребенка!  </w:t>
      </w:r>
    </w:p>
    <w:p w14:paraId="4239E1B1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"Найди нужное слово"</w:t>
      </w:r>
    </w:p>
    <w:p w14:paraId="41941E1D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</w:p>
    <w:p w14:paraId="6A541E11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"Что я загадал?"</w:t>
      </w:r>
    </w:p>
    <w:p w14:paraId="381262B8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Взрослый предлагает отгадать загаданное слово, по словам подсказкам. Например: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игры- можно предложить ребёнку, при правильном ответе- меняться ролями.</w:t>
      </w:r>
    </w:p>
    <w:p w14:paraId="3461FFF1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"Чего не стало?"</w:t>
      </w:r>
    </w:p>
    <w:p w14:paraId="2EA484E3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lastRenderedPageBreak/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[л]. Примерный перечень картинок для игры: юла, пила, булавка, игла, клоун, волк, белка и др.</w:t>
      </w:r>
    </w:p>
    <w:p w14:paraId="788AC51D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"Образуй родственные слова"</w:t>
      </w:r>
    </w:p>
    <w:p w14:paraId="7EB8E2C4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Дошкольникам предлагают придумать к названным словам родственные.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Чулок - чулочек, чулочная (фабрика).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Глоток- глоточек, глотать, проглотить, глотка.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Волк - волчий, волчица, волчонок, волчище.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Глаз - глазочек, глазик, глазок, глазной</w:t>
      </w:r>
    </w:p>
    <w:p w14:paraId="48F52795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"Посчитай-ка"</w:t>
      </w:r>
    </w:p>
    <w:p w14:paraId="7FFC65ED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Детям предлагают посчитать предметы с определенным звуком. Например: давай мы посчитаем </w:t>
      </w:r>
      <w:proofErr w:type="gramStart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все машины</w:t>
      </w:r>
      <w:proofErr w:type="gramEnd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 которые встретятся нам на пути: одна машина, две машины, три машины, четыре машины, пять машин; и т.д.</w:t>
      </w:r>
    </w:p>
    <w:p w14:paraId="10DF3D65" w14:textId="3A190926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"Всезнайка"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24A0D416" wp14:editId="15B41F14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30EC0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 Дошкольники должны ответить на вопросы, называя слова, которые начинаются с определенного </w:t>
      </w:r>
      <w:proofErr w:type="gramStart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звука ,</w:t>
      </w:r>
      <w:proofErr w:type="gramEnd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 например звука [л].</w:t>
      </w:r>
    </w:p>
    <w:p w14:paraId="2A99CB65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Как тебя зовут? Где ты живешь? Что ты любишь кушать?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Каких ты знаешь животных на звук [л]?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Каких ты знаешь рыб на звук [л]?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Какие имена девочек (мальчиков) на звук [л] ты знаешь? и т.д.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</w:r>
    </w:p>
    <w:p w14:paraId="691CADE4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"Кто больше"</w:t>
      </w:r>
    </w:p>
    <w:p w14:paraId="0C47F99E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например- изучаемый звук стоит только в середине слова, или предметы могут обозначать только живые предметы или только сладкое…</w:t>
      </w:r>
    </w:p>
    <w:p w14:paraId="403FEA8E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"Один — много"</w:t>
      </w:r>
    </w:p>
    <w:p w14:paraId="6F16205A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"Я говорю про один предмет, а ты говоришь про много предметов".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Например: бокал — бокалы; пила — ...; пенал — ...; канал — ...; плот — ...; дятел — ... и др.</w:t>
      </w:r>
    </w:p>
    <w:p w14:paraId="3EE40392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"Чего много"</w:t>
      </w:r>
    </w:p>
    <w:p w14:paraId="4C69E103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"Скажи, чего много?". Например: палуба — ..., малыш — ..., шалаш — ..., желудь — ...и др. </w:t>
      </w:r>
    </w:p>
    <w:p w14:paraId="5D90D507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"Знаешь ли ты?"</w:t>
      </w:r>
    </w:p>
    <w:p w14:paraId="184963B5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Дошкольникам предлагается назвать как можно больше слов со звуком [л] из названной тематической группы. Например: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Продукты питания — сало, масло, колбаса, халва.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Транспорт — теплоход, тепловоз, велосипед.</w:t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  <w:t>Овощи — свекла, баклажан и др.</w:t>
      </w:r>
    </w:p>
    <w:p w14:paraId="5282DB63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Игра "Назови ласково словечко"</w:t>
      </w:r>
    </w:p>
    <w:p w14:paraId="01274D7E" w14:textId="77777777" w:rsidR="00042AD0" w:rsidRDefault="00042AD0" w:rsidP="00042AD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>Дошкольникам предлагается назвать предложенные слова ласково. Например: вилка - вилочка, палка-..., полка - ..., галка - ..., кулак -кулачок, каблук - ..., балкон - ..., вулкан - ..., колпак -</w:t>
      </w:r>
      <w:proofErr w:type="gramStart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t xml:space="preserve"> ....</w:t>
      </w:r>
      <w:proofErr w:type="gramEnd"/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br/>
      </w:r>
      <w:r>
        <w:rPr>
          <w:rFonts w:ascii="Tahoma" w:hAnsi="Tahoma" w:cs="Tahoma"/>
          <w:color w:val="555555"/>
          <w:sz w:val="21"/>
          <w:szCs w:val="21"/>
          <w:bdr w:val="none" w:sz="0" w:space="0" w:color="auto" w:frame="1"/>
        </w:rPr>
        <w:lastRenderedPageBreak/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14:paraId="31CF74EE" w14:textId="77777777" w:rsidR="00C47E9E" w:rsidRDefault="00C47E9E" w:rsidP="00042AD0">
      <w:pPr>
        <w:jc w:val="both"/>
      </w:pPr>
    </w:p>
    <w:sectPr w:rsidR="00C4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9E"/>
    <w:rsid w:val="00042AD0"/>
    <w:rsid w:val="00C4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8F16"/>
  <w15:chartTrackingRefBased/>
  <w15:docId w15:val="{060D8D20-C269-45E0-AF26-F7683923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A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94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646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59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Лисняк</dc:creator>
  <cp:keywords/>
  <dc:description/>
  <cp:lastModifiedBy>Виктория Лисняк</cp:lastModifiedBy>
  <cp:revision>3</cp:revision>
  <dcterms:created xsi:type="dcterms:W3CDTF">2026-08-19T19:03:00Z</dcterms:created>
  <dcterms:modified xsi:type="dcterms:W3CDTF">2026-08-19T19:04:00Z</dcterms:modified>
</cp:coreProperties>
</file>